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72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Course Information Sheet (</w:t>
      </w:r>
      <w:r w:rsidR="0039463B">
        <w:rPr>
          <w:rStyle w:val="normaltextrun"/>
          <w:rFonts w:ascii="Calibri Light" w:hAnsi="Calibri Light" w:cs="Calibri Light"/>
          <w:color w:val="2F5496"/>
          <w:sz w:val="32"/>
          <w:szCs w:val="32"/>
        </w:rPr>
        <w:t xml:space="preserve">Level 2 </w:t>
      </w:r>
      <w:r w:rsidR="00FD22A4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Business Administration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)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:rsidR="007A0F72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A0F72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This is a cross sector qualification aimed at </w:t>
      </w:r>
      <w:r w:rsidR="00740D32" w:rsidRPr="00EC77D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learners aiming to become employed in the business administration sector.</w:t>
      </w:r>
      <w:r w:rsidRPr="00EC77D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This qualification covers the skills and knowledge needed to be a successful </w:t>
      </w:r>
      <w:r w:rsidR="00740D32" w:rsidRPr="00EC77D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administrator</w:t>
      </w:r>
      <w:r w:rsidRPr="00EC77D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covering competencies applicable to a wide range of contexts.</w:t>
      </w:r>
    </w:p>
    <w:p w:rsidR="0039463B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sz w:val="22"/>
          <w:szCs w:val="22"/>
        </w:rPr>
        <w:t>Upon successful completion of this course you will receive a certificate from the college confirming your achievement.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39463B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sz w:val="22"/>
          <w:szCs w:val="22"/>
        </w:rPr>
        <w:t>There are no prerequisites for this course, however it is always recommended that a reasonable standard of Maths and English are an advantage.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  <w:bookmarkStart w:id="0" w:name="_GoBack"/>
      <w:bookmarkEnd w:id="0"/>
    </w:p>
    <w:p w:rsidR="0039463B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Learning Outcomes/Areas covered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Principles of business communication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Health and safety in a business environment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Store and retrieve information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Principles of business administration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Produce business documents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 of personal performance and development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Manage time and workload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Principles of working in a business environment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Work with others in a business environment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Principles of providing administrative services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Principles of business document production and information management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Understand communication in a business environment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Understand employer organisations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Understand how to carry out business administration tasks</w:t>
      </w:r>
    </w:p>
    <w:p w:rsidR="00EC77D5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Understand how to develop working relationships with Colleagues</w:t>
      </w:r>
    </w:p>
    <w:p w:rsidR="00740D32" w:rsidRPr="00EC77D5" w:rsidRDefault="00EC77D5" w:rsidP="00EC77D5">
      <w:pPr>
        <w:pStyle w:val="paragraph"/>
        <w:numPr>
          <w:ilvl w:val="0"/>
          <w:numId w:val="19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Understand how to provide administrative support for meetings</w:t>
      </w: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Assessment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635A7D" w:rsidRPr="00EC77D5" w:rsidRDefault="00635A7D" w:rsidP="00635A7D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EC77D5">
        <w:rPr>
          <w:rFonts w:asciiTheme="majorHAnsi" w:eastAsia="Times New Roman" w:hAnsiTheme="majorHAnsi" w:cstheme="majorHAnsi"/>
          <w:lang w:eastAsia="en-GB"/>
        </w:rPr>
        <w:t xml:space="preserve">It </w:t>
      </w:r>
      <w:r w:rsidR="00EC77D5" w:rsidRPr="00EC77D5">
        <w:rPr>
          <w:rFonts w:asciiTheme="majorHAnsi" w:eastAsia="Times New Roman" w:hAnsiTheme="majorHAnsi" w:cstheme="majorHAnsi"/>
          <w:lang w:eastAsia="en-GB"/>
        </w:rPr>
        <w:t>mostly a knowledge-based course, with</w:t>
      </w:r>
      <w:r w:rsidRPr="00EC77D5">
        <w:rPr>
          <w:rFonts w:asciiTheme="majorHAnsi" w:eastAsia="Times New Roman" w:hAnsiTheme="majorHAnsi" w:cstheme="majorHAnsi"/>
          <w:lang w:eastAsia="en-GB"/>
        </w:rPr>
        <w:t xml:space="preserve"> evidence </w:t>
      </w:r>
      <w:r w:rsidR="00EC77D5" w:rsidRPr="00EC77D5">
        <w:rPr>
          <w:rFonts w:asciiTheme="majorHAnsi" w:eastAsia="Times New Roman" w:hAnsiTheme="majorHAnsi" w:cstheme="majorHAnsi"/>
          <w:lang w:eastAsia="en-GB"/>
        </w:rPr>
        <w:t>being</w:t>
      </w:r>
      <w:r w:rsidRPr="00EC77D5">
        <w:rPr>
          <w:rFonts w:asciiTheme="majorHAnsi" w:eastAsia="Times New Roman" w:hAnsiTheme="majorHAnsi" w:cstheme="majorHAnsi"/>
          <w:lang w:eastAsia="en-GB"/>
        </w:rPr>
        <w:t xml:space="preserve"> collected through </w:t>
      </w:r>
      <w:r w:rsidR="0039463B" w:rsidRPr="00EC77D5">
        <w:rPr>
          <w:rFonts w:asciiTheme="majorHAnsi" w:eastAsia="Times New Roman" w:hAnsiTheme="majorHAnsi" w:cstheme="majorHAnsi"/>
          <w:lang w:eastAsia="en-GB"/>
        </w:rPr>
        <w:t xml:space="preserve">written </w:t>
      </w:r>
      <w:r w:rsidRPr="00EC77D5">
        <w:rPr>
          <w:rFonts w:asciiTheme="majorHAnsi" w:eastAsia="Times New Roman" w:hAnsiTheme="majorHAnsi" w:cstheme="majorHAnsi"/>
          <w:lang w:eastAsia="en-GB"/>
        </w:rPr>
        <w:t>assignment</w:t>
      </w:r>
      <w:r w:rsidR="00EC77D5" w:rsidRPr="00EC77D5">
        <w:rPr>
          <w:rFonts w:asciiTheme="majorHAnsi" w:eastAsia="Times New Roman" w:hAnsiTheme="majorHAnsi" w:cstheme="majorHAnsi"/>
          <w:lang w:eastAsia="en-GB"/>
        </w:rPr>
        <w:t xml:space="preserve">s </w:t>
      </w:r>
      <w:r w:rsidR="0039463B" w:rsidRPr="00EC77D5">
        <w:rPr>
          <w:rFonts w:asciiTheme="majorHAnsi" w:eastAsia="Times New Roman" w:hAnsiTheme="majorHAnsi" w:cstheme="majorHAnsi"/>
          <w:lang w:eastAsia="en-GB"/>
        </w:rPr>
        <w:t xml:space="preserve">on MS Teams using MS Forms. </w:t>
      </w:r>
      <w:r w:rsidR="00EC77D5" w:rsidRPr="00EC77D5">
        <w:rPr>
          <w:rFonts w:asciiTheme="majorHAnsi" w:eastAsia="Times New Roman" w:hAnsiTheme="majorHAnsi" w:cstheme="majorHAnsi"/>
          <w:lang w:eastAsia="en-GB"/>
        </w:rPr>
        <w:t>But, some assignments require product evidence and witness statements which will be obtained during class activities.</w:t>
      </w:r>
    </w:p>
    <w:p w:rsidR="0039463B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Time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3D54DF" w:rsidRPr="00EC77D5" w:rsidRDefault="003D54DF" w:rsidP="00EC77D5">
      <w:pPr>
        <w:pStyle w:val="paragraph"/>
        <w:numPr>
          <w:ilvl w:val="0"/>
          <w:numId w:val="18"/>
        </w:numPr>
        <w:spacing w:before="0" w:beforeAutospacing="0" w:after="0" w:afterAutospacing="0"/>
        <w:ind w:left="924" w:hanging="357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sz w:val="22"/>
          <w:szCs w:val="22"/>
        </w:rPr>
        <w:t xml:space="preserve">It is estimated that it will take approximately 8-10 weeks to complete this course. 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3D54DF" w:rsidRPr="00EC77D5" w:rsidRDefault="003D54DF" w:rsidP="00EC77D5">
      <w:pPr>
        <w:pStyle w:val="paragraph"/>
        <w:numPr>
          <w:ilvl w:val="0"/>
          <w:numId w:val="18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 xml:space="preserve">The course is delivered </w:t>
      </w:r>
      <w:r w:rsidR="00EC77D5" w:rsidRPr="00EC77D5">
        <w:rPr>
          <w:rFonts w:asciiTheme="majorHAnsi" w:hAnsiTheme="majorHAnsi" w:cstheme="majorHAnsi"/>
          <w:sz w:val="22"/>
          <w:szCs w:val="22"/>
        </w:rPr>
        <w:t>in centre</w:t>
      </w:r>
      <w:r w:rsidRPr="00EC77D5">
        <w:rPr>
          <w:rFonts w:asciiTheme="majorHAnsi" w:hAnsiTheme="majorHAnsi" w:cstheme="majorHAnsi"/>
          <w:sz w:val="22"/>
          <w:szCs w:val="22"/>
        </w:rPr>
        <w:t xml:space="preserve"> but we can offer hybrid learning with opportunities for learners </w:t>
      </w:r>
      <w:r w:rsidR="00EC77D5" w:rsidRPr="00EC77D5">
        <w:rPr>
          <w:rFonts w:asciiTheme="majorHAnsi" w:hAnsiTheme="majorHAnsi" w:cstheme="majorHAnsi"/>
          <w:sz w:val="22"/>
          <w:szCs w:val="22"/>
        </w:rPr>
        <w:t>learn remotely.</w:t>
      </w:r>
      <w:r w:rsidRPr="00EC77D5">
        <w:rPr>
          <w:rFonts w:asciiTheme="majorHAnsi" w:hAnsiTheme="majorHAnsi" w:cstheme="majorHAnsi"/>
          <w:sz w:val="22"/>
          <w:szCs w:val="22"/>
        </w:rPr>
        <w:t xml:space="preserve"> </w:t>
      </w:r>
    </w:p>
    <w:p w:rsidR="003D54DF" w:rsidRPr="00EC77D5" w:rsidRDefault="003D54DF" w:rsidP="00EC77D5">
      <w:pPr>
        <w:pStyle w:val="paragraph"/>
        <w:numPr>
          <w:ilvl w:val="0"/>
          <w:numId w:val="18"/>
        </w:numPr>
        <w:spacing w:before="0" w:beforeAutospacing="0" w:after="0" w:afterAutospacing="0"/>
        <w:ind w:left="92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Fonts w:asciiTheme="majorHAnsi" w:hAnsiTheme="majorHAnsi" w:cstheme="majorHAnsi"/>
          <w:sz w:val="22"/>
          <w:szCs w:val="22"/>
        </w:rPr>
        <w:t>Taught sessions are on</w:t>
      </w:r>
      <w:r w:rsidR="00EC77D5" w:rsidRPr="00EC77D5">
        <w:rPr>
          <w:rFonts w:asciiTheme="majorHAnsi" w:hAnsiTheme="majorHAnsi" w:cstheme="majorHAnsi"/>
          <w:sz w:val="22"/>
          <w:szCs w:val="22"/>
        </w:rPr>
        <w:t xml:space="preserve"> Mondays and Tuesdays from 10AM-3PM</w:t>
      </w: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Keeping in touch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EC77D5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sz w:val="22"/>
          <w:szCs w:val="22"/>
        </w:rPr>
        <w:t>If you need to contact us about any aspect of the course then you can e-mail us at,</w:t>
      </w:r>
      <w:r w:rsidRPr="00EC77D5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EC77D5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C77D5">
        <w:rPr>
          <w:rStyle w:val="normaltextrun"/>
          <w:rFonts w:asciiTheme="majorHAnsi" w:hAnsiTheme="majorHAnsi" w:cstheme="majorHAnsi"/>
          <w:sz w:val="22"/>
          <w:szCs w:val="22"/>
        </w:rPr>
        <w:t>outreach@furness.ac.uk</w:t>
      </w:r>
    </w:p>
    <w:p w:rsidR="006349A9" w:rsidRDefault="006349A9"/>
    <w:sectPr w:rsidR="00634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B68"/>
    <w:multiLevelType w:val="multilevel"/>
    <w:tmpl w:val="1A94E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061"/>
    <w:multiLevelType w:val="multilevel"/>
    <w:tmpl w:val="B3AC70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06B54"/>
    <w:multiLevelType w:val="multilevel"/>
    <w:tmpl w:val="8C34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2D24"/>
    <w:multiLevelType w:val="multilevel"/>
    <w:tmpl w:val="D7461C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24D03"/>
    <w:multiLevelType w:val="multilevel"/>
    <w:tmpl w:val="6BC62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A1531"/>
    <w:multiLevelType w:val="multilevel"/>
    <w:tmpl w:val="610EC6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B5653"/>
    <w:multiLevelType w:val="hybridMultilevel"/>
    <w:tmpl w:val="AD6A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17DF"/>
    <w:multiLevelType w:val="multilevel"/>
    <w:tmpl w:val="040A47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B6E40"/>
    <w:multiLevelType w:val="multilevel"/>
    <w:tmpl w:val="BFD62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323B"/>
    <w:multiLevelType w:val="multilevel"/>
    <w:tmpl w:val="A0289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B7327"/>
    <w:multiLevelType w:val="multilevel"/>
    <w:tmpl w:val="C256D8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30F83"/>
    <w:multiLevelType w:val="multilevel"/>
    <w:tmpl w:val="9B661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820F1"/>
    <w:multiLevelType w:val="multilevel"/>
    <w:tmpl w:val="10BC5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F4623"/>
    <w:multiLevelType w:val="hybridMultilevel"/>
    <w:tmpl w:val="042C49A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3F63EBA"/>
    <w:multiLevelType w:val="hybridMultilevel"/>
    <w:tmpl w:val="FCA61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D4C22"/>
    <w:multiLevelType w:val="multilevel"/>
    <w:tmpl w:val="F5B4C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57508"/>
    <w:multiLevelType w:val="multilevel"/>
    <w:tmpl w:val="29E81C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C1E48"/>
    <w:multiLevelType w:val="multilevel"/>
    <w:tmpl w:val="E6223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E4BA6"/>
    <w:multiLevelType w:val="hybridMultilevel"/>
    <w:tmpl w:val="5E7AE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72"/>
    <w:rsid w:val="0039463B"/>
    <w:rsid w:val="003D54DF"/>
    <w:rsid w:val="006349A9"/>
    <w:rsid w:val="00635A7D"/>
    <w:rsid w:val="00740D32"/>
    <w:rsid w:val="007A0F72"/>
    <w:rsid w:val="00EC77D5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03EA"/>
  <w15:chartTrackingRefBased/>
  <w15:docId w15:val="{AB063331-1923-4675-AF3F-E700759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0F72"/>
  </w:style>
  <w:style w:type="character" w:customStyle="1" w:styleId="eop">
    <w:name w:val="eop"/>
    <w:basedOn w:val="DefaultParagraphFont"/>
    <w:rsid w:val="007A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Furness College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Shields</dc:creator>
  <cp:keywords/>
  <dc:description/>
  <cp:lastModifiedBy>Rachael Shields</cp:lastModifiedBy>
  <cp:revision>4</cp:revision>
  <dcterms:created xsi:type="dcterms:W3CDTF">2021-06-01T09:20:00Z</dcterms:created>
  <dcterms:modified xsi:type="dcterms:W3CDTF">2021-10-27T07:30:00Z</dcterms:modified>
</cp:coreProperties>
</file>