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 xml:space="preserve">in </w:t>
      </w:r>
      <w:r w:rsidR="005F6777">
        <w:rPr>
          <w:rFonts w:ascii="Arial" w:hAnsi="Arial" w:cs="Arial"/>
          <w:b/>
          <w:color w:val="0070C0"/>
          <w:sz w:val="58"/>
          <w:szCs w:val="58"/>
        </w:rPr>
        <w:t>Falls Prevention Awareness</w:t>
      </w:r>
    </w:p>
    <w:p w:rsidR="0095667A" w:rsidRPr="00406C1D" w:rsidRDefault="005F6777"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extent cx="56197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lsprevent.jpg"/>
                    <pic:cNvPicPr/>
                  </pic:nvPicPr>
                  <pic:blipFill>
                    <a:blip r:embed="rId8">
                      <a:extLst>
                        <a:ext uri="{28A0092B-C50C-407E-A947-70E740481C1C}">
                          <a14:useLocalDpi xmlns:a14="http://schemas.microsoft.com/office/drawing/2010/main" val="0"/>
                        </a:ext>
                      </a:extLst>
                    </a:blip>
                    <a:stretch>
                      <a:fillRect/>
                    </a:stretch>
                  </pic:blipFill>
                  <pic:spPr>
                    <a:xfrm>
                      <a:off x="0" y="0"/>
                      <a:ext cx="5620211" cy="2476703"/>
                    </a:xfrm>
                    <a:prstGeom prst="rect">
                      <a:avLst/>
                    </a:prstGeom>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9E493C">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5F6777"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Falls prevention training courses can be very beneficial for individuals looking to pursue a career in the health and social care sector. This qualification aims to provide learners with a deeper understanding of falls and how to prevent them. This qualification is aimed at anyone working in a healthcare or social care environment, particularly those that support or have contact with older people who have an increased propensity to falls. This includes individuals working in hospitals, care homes or helping to care for individuals living in their own home.</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B352D9" w:rsidRDefault="00B352D9" w:rsidP="00406C1D">
      <w:pPr>
        <w:spacing w:after="0" w:line="240" w:lineRule="auto"/>
        <w:rPr>
          <w:rFonts w:ascii="Arial" w:hAnsi="Arial" w:cs="Arial"/>
        </w:rPr>
      </w:pPr>
    </w:p>
    <w:p w:rsidR="005660D6" w:rsidRDefault="005660D6"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4C5459" w:rsidRDefault="004C5459" w:rsidP="00406C1D">
      <w:pPr>
        <w:spacing w:after="0" w:line="240" w:lineRule="auto"/>
        <w:rPr>
          <w:rFonts w:ascii="Arial" w:hAnsi="Arial" w:cs="Arial"/>
        </w:rPr>
      </w:pPr>
    </w:p>
    <w:p w:rsidR="004C5459" w:rsidRDefault="004C545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4C5459">
        <w:rPr>
          <w:rFonts w:ascii="Arial" w:eastAsia="Times New Roman" w:hAnsi="Arial" w:cs="Arial"/>
          <w:sz w:val="21"/>
          <w:szCs w:val="21"/>
          <w:lang w:eastAsia="en-GB"/>
        </w:rPr>
        <w:t>Falls Prevention Awareness.</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600D39">
        <w:rPr>
          <w:rFonts w:ascii="Arial" w:eastAsia="Times New Roman" w:hAnsi="Arial" w:cs="Arial"/>
          <w:sz w:val="21"/>
          <w:szCs w:val="21"/>
          <w:lang w:eastAsia="en-GB"/>
        </w:rPr>
        <w:t xml:space="preserve">he course is split into </w:t>
      </w:r>
      <w:r w:rsidR="00C10248">
        <w:rPr>
          <w:rFonts w:ascii="Arial" w:eastAsia="Times New Roman" w:hAnsi="Arial" w:cs="Arial"/>
          <w:sz w:val="21"/>
          <w:szCs w:val="21"/>
          <w:lang w:eastAsia="en-GB"/>
        </w:rPr>
        <w:t>four</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4C5459">
        <w:rPr>
          <w:rFonts w:ascii="Arial" w:eastAsia="Times New Roman" w:hAnsi="Arial" w:cs="Arial"/>
          <w:sz w:val="21"/>
          <w:szCs w:val="21"/>
          <w:lang w:eastAsia="en-GB"/>
        </w:rPr>
        <w:t>Falls in context</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4C5459">
        <w:rPr>
          <w:rFonts w:ascii="Arial" w:eastAsia="Times New Roman" w:hAnsi="Arial" w:cs="Arial"/>
          <w:sz w:val="21"/>
          <w:szCs w:val="21"/>
          <w:lang w:eastAsia="en-GB"/>
        </w:rPr>
        <w:t>The risk factors and causes of falls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4C5459">
        <w:rPr>
          <w:rFonts w:ascii="Arial" w:eastAsia="Times New Roman" w:hAnsi="Arial" w:cs="Arial"/>
          <w:sz w:val="21"/>
          <w:szCs w:val="21"/>
          <w:lang w:eastAsia="en-GB"/>
        </w:rPr>
        <w:t>Falls assessment and prevention</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4C5459">
        <w:rPr>
          <w:rFonts w:ascii="Arial" w:eastAsia="Times New Roman" w:hAnsi="Arial" w:cs="Arial"/>
          <w:sz w:val="21"/>
          <w:szCs w:val="21"/>
          <w:lang w:eastAsia="en-GB"/>
        </w:rPr>
        <w:t>Managing falls</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4C5459">
        <w:rPr>
          <w:rFonts w:ascii="Arial" w:eastAsia="Times New Roman" w:hAnsi="Arial" w:cs="Arial"/>
          <w:sz w:val="21"/>
          <w:szCs w:val="21"/>
          <w:lang w:eastAsia="en-GB"/>
        </w:rPr>
        <w:t>Falls Prevention</w:t>
      </w:r>
      <w:r w:rsidR="00D02E47">
        <w:rPr>
          <w:rFonts w:ascii="Arial" w:eastAsia="Times New Roman" w:hAnsi="Arial" w:cs="Arial"/>
          <w:sz w:val="21"/>
          <w:szCs w:val="21"/>
          <w:lang w:eastAsia="en-GB"/>
        </w:rPr>
        <w:t xml:space="preserve"> </w:t>
      </w:r>
      <w:r>
        <w:rPr>
          <w:rFonts w:ascii="Arial" w:eastAsia="Times New Roman" w:hAnsi="Arial" w:cs="Arial"/>
          <w:sz w:val="21"/>
          <w:szCs w:val="21"/>
          <w:lang w:eastAsia="en-GB"/>
        </w:rPr>
        <w:t>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777" w:rsidRDefault="005F6777" w:rsidP="00B07D60">
      <w:pPr>
        <w:spacing w:after="0" w:line="240" w:lineRule="auto"/>
      </w:pPr>
      <w:r>
        <w:separator/>
      </w:r>
    </w:p>
  </w:endnote>
  <w:endnote w:type="continuationSeparator" w:id="0">
    <w:p w:rsidR="005F6777" w:rsidRDefault="005F6777"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77" w:rsidRDefault="005F6777">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777" w:rsidRDefault="005F6777" w:rsidP="00B07D60">
      <w:pPr>
        <w:spacing w:after="0" w:line="240" w:lineRule="auto"/>
      </w:pPr>
      <w:r>
        <w:separator/>
      </w:r>
    </w:p>
  </w:footnote>
  <w:footnote w:type="continuationSeparator" w:id="0">
    <w:p w:rsidR="005F6777" w:rsidRDefault="005F6777"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77" w:rsidRDefault="005F6777">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5F6777" w:rsidRDefault="005F6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1737C"/>
    <w:rsid w:val="0002437C"/>
    <w:rsid w:val="00026101"/>
    <w:rsid w:val="00034D4C"/>
    <w:rsid w:val="000418DF"/>
    <w:rsid w:val="00063C9D"/>
    <w:rsid w:val="00081786"/>
    <w:rsid w:val="000B64A6"/>
    <w:rsid w:val="000D076E"/>
    <w:rsid w:val="000E32D0"/>
    <w:rsid w:val="00124DBF"/>
    <w:rsid w:val="00145075"/>
    <w:rsid w:val="00157768"/>
    <w:rsid w:val="00162BDB"/>
    <w:rsid w:val="001765AE"/>
    <w:rsid w:val="00192B30"/>
    <w:rsid w:val="00196783"/>
    <w:rsid w:val="001C79B9"/>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C5459"/>
    <w:rsid w:val="004F7D57"/>
    <w:rsid w:val="005209ED"/>
    <w:rsid w:val="00524057"/>
    <w:rsid w:val="0053691F"/>
    <w:rsid w:val="005429F7"/>
    <w:rsid w:val="00547B29"/>
    <w:rsid w:val="005523C4"/>
    <w:rsid w:val="00557618"/>
    <w:rsid w:val="005660D6"/>
    <w:rsid w:val="00573679"/>
    <w:rsid w:val="005B1B4E"/>
    <w:rsid w:val="005B6EE8"/>
    <w:rsid w:val="005C1B8C"/>
    <w:rsid w:val="005D1CFA"/>
    <w:rsid w:val="005F0D9D"/>
    <w:rsid w:val="005F4CD9"/>
    <w:rsid w:val="005F6777"/>
    <w:rsid w:val="005F6A9B"/>
    <w:rsid w:val="00600D39"/>
    <w:rsid w:val="00641888"/>
    <w:rsid w:val="006A066E"/>
    <w:rsid w:val="006B08FE"/>
    <w:rsid w:val="006F10AF"/>
    <w:rsid w:val="006F5E9A"/>
    <w:rsid w:val="00702A13"/>
    <w:rsid w:val="007450C9"/>
    <w:rsid w:val="00761CA7"/>
    <w:rsid w:val="00770AA9"/>
    <w:rsid w:val="007B10BC"/>
    <w:rsid w:val="007B1100"/>
    <w:rsid w:val="007C77FC"/>
    <w:rsid w:val="007E23B2"/>
    <w:rsid w:val="007E6621"/>
    <w:rsid w:val="007E682C"/>
    <w:rsid w:val="00810628"/>
    <w:rsid w:val="008436BE"/>
    <w:rsid w:val="00856951"/>
    <w:rsid w:val="008902A1"/>
    <w:rsid w:val="00890A2C"/>
    <w:rsid w:val="0089760E"/>
    <w:rsid w:val="008C457E"/>
    <w:rsid w:val="008D52ED"/>
    <w:rsid w:val="008F3474"/>
    <w:rsid w:val="0090127A"/>
    <w:rsid w:val="009106DB"/>
    <w:rsid w:val="0091546D"/>
    <w:rsid w:val="00943E23"/>
    <w:rsid w:val="0095667A"/>
    <w:rsid w:val="00964406"/>
    <w:rsid w:val="00965094"/>
    <w:rsid w:val="00995CD8"/>
    <w:rsid w:val="009A5AE8"/>
    <w:rsid w:val="009E493C"/>
    <w:rsid w:val="009F6421"/>
    <w:rsid w:val="00A14BFF"/>
    <w:rsid w:val="00A16E95"/>
    <w:rsid w:val="00A21156"/>
    <w:rsid w:val="00A27C15"/>
    <w:rsid w:val="00A30A12"/>
    <w:rsid w:val="00A46744"/>
    <w:rsid w:val="00A51211"/>
    <w:rsid w:val="00A6586E"/>
    <w:rsid w:val="00A7767D"/>
    <w:rsid w:val="00A80845"/>
    <w:rsid w:val="00A8479B"/>
    <w:rsid w:val="00A84C3D"/>
    <w:rsid w:val="00A93126"/>
    <w:rsid w:val="00AB0BBE"/>
    <w:rsid w:val="00AC5ED5"/>
    <w:rsid w:val="00AD25D7"/>
    <w:rsid w:val="00AD55AF"/>
    <w:rsid w:val="00AE63EC"/>
    <w:rsid w:val="00AF24F8"/>
    <w:rsid w:val="00AF6C1A"/>
    <w:rsid w:val="00B07B87"/>
    <w:rsid w:val="00B07D60"/>
    <w:rsid w:val="00B17624"/>
    <w:rsid w:val="00B232BD"/>
    <w:rsid w:val="00B31E74"/>
    <w:rsid w:val="00B34177"/>
    <w:rsid w:val="00B352D9"/>
    <w:rsid w:val="00B407F4"/>
    <w:rsid w:val="00B500DC"/>
    <w:rsid w:val="00B502AD"/>
    <w:rsid w:val="00B6311D"/>
    <w:rsid w:val="00B86114"/>
    <w:rsid w:val="00C10248"/>
    <w:rsid w:val="00C10556"/>
    <w:rsid w:val="00C1656C"/>
    <w:rsid w:val="00C334D2"/>
    <w:rsid w:val="00C50D6B"/>
    <w:rsid w:val="00C7233D"/>
    <w:rsid w:val="00C7717D"/>
    <w:rsid w:val="00C86E6F"/>
    <w:rsid w:val="00CB5870"/>
    <w:rsid w:val="00CD2BC5"/>
    <w:rsid w:val="00CF50FD"/>
    <w:rsid w:val="00D02E47"/>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768"/>
    <w:rsid w:val="00EA2AE5"/>
    <w:rsid w:val="00EB27E7"/>
    <w:rsid w:val="00EC6D24"/>
    <w:rsid w:val="00F16FFD"/>
    <w:rsid w:val="00F2106F"/>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9E08BD5"/>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27EED-BB0D-4221-96CE-FF4423E5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3</cp:revision>
  <cp:lastPrinted>2019-04-16T11:18:00Z</cp:lastPrinted>
  <dcterms:created xsi:type="dcterms:W3CDTF">2019-05-16T11:42:00Z</dcterms:created>
  <dcterms:modified xsi:type="dcterms:W3CDTF">2020-09-15T12:03:00Z</dcterms:modified>
</cp:coreProperties>
</file>