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r w:rsidR="00FA0DB1">
        <w:rPr>
          <w:rFonts w:ascii="Arial" w:hAnsi="Arial" w:cs="Arial"/>
          <w:b/>
          <w:color w:val="0070C0"/>
          <w:sz w:val="58"/>
          <w:szCs w:val="58"/>
        </w:rPr>
        <w:t xml:space="preserve">2 Certificate </w:t>
      </w:r>
      <w:r w:rsidR="00EC6D24">
        <w:rPr>
          <w:rFonts w:ascii="Arial" w:hAnsi="Arial" w:cs="Arial"/>
          <w:b/>
          <w:color w:val="0070C0"/>
          <w:sz w:val="58"/>
          <w:szCs w:val="58"/>
        </w:rPr>
        <w:t xml:space="preserve">in </w:t>
      </w:r>
      <w:r w:rsidR="005F4CD9">
        <w:rPr>
          <w:rFonts w:ascii="Arial" w:hAnsi="Arial" w:cs="Arial"/>
          <w:b/>
          <w:color w:val="0070C0"/>
          <w:sz w:val="58"/>
          <w:szCs w:val="58"/>
        </w:rPr>
        <w:t xml:space="preserve">Understanding </w:t>
      </w:r>
      <w:r w:rsidR="005660D6">
        <w:rPr>
          <w:rFonts w:ascii="Arial" w:hAnsi="Arial" w:cs="Arial"/>
          <w:b/>
          <w:color w:val="0070C0"/>
          <w:sz w:val="58"/>
          <w:szCs w:val="58"/>
        </w:rPr>
        <w:t>the Care and Management of Diabetes</w:t>
      </w:r>
    </w:p>
    <w:p w:rsidR="0095667A" w:rsidRPr="00406C1D" w:rsidRDefault="005660D6" w:rsidP="00406C1D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 wp14:anchorId="1EB1B336">
            <wp:extent cx="5543550" cy="2733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6E00F3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406C1D" w:rsidRDefault="005660D6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>This qualification aims to develop learner’s knowledge of diabetes. This includes the different types of diabetes and how they occur, as well as how the onset of Type 2 diabetes can be delayed with lifestyle changes.</w:t>
      </w:r>
      <w:r w:rsidR="00406C1D" w:rsidRPr="00406C1D">
        <w:rPr>
          <w:rFonts w:ascii="Arial" w:eastAsiaTheme="majorEastAsia" w:hAnsi="Arial" w:cs="Arial"/>
          <w:b/>
        </w:rPr>
        <w:tab/>
      </w:r>
      <w:r w:rsidR="00406C1D" w:rsidRPr="00406C1D">
        <w:rPr>
          <w:rFonts w:ascii="Arial" w:eastAsiaTheme="majorEastAsia" w:hAnsi="Arial" w:cs="Arial"/>
          <w:b/>
        </w:rPr>
        <w:br/>
      </w:r>
    </w:p>
    <w:p w:rsidR="0095667A" w:rsidRDefault="00406C1D" w:rsidP="00406C1D">
      <w:pPr>
        <w:spacing w:after="0" w:line="240" w:lineRule="auto"/>
        <w:rPr>
          <w:rFonts w:ascii="Arial" w:hAnsi="Arial" w:cs="Arial"/>
          <w:b/>
          <w:color w:val="0070C0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</w:p>
    <w:p w:rsidR="00406C1D" w:rsidRDefault="00406C1D" w:rsidP="00E545AA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95667A" w:rsidRDefault="0095667A" w:rsidP="00406C1D">
      <w:pPr>
        <w:spacing w:after="0" w:line="240" w:lineRule="auto"/>
        <w:rPr>
          <w:rFonts w:ascii="Arial" w:hAnsi="Arial" w:cs="Arial"/>
        </w:rPr>
      </w:pPr>
    </w:p>
    <w:p w:rsidR="00026101" w:rsidRDefault="00026101" w:rsidP="00406C1D">
      <w:pPr>
        <w:spacing w:after="0" w:line="240" w:lineRule="auto"/>
        <w:rPr>
          <w:rFonts w:ascii="Arial" w:hAnsi="Arial" w:cs="Arial"/>
        </w:rPr>
      </w:pPr>
    </w:p>
    <w:p w:rsidR="00026101" w:rsidRDefault="00026101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5660D6" w:rsidRDefault="005660D6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95667A" w:rsidRPr="005523C4" w:rsidRDefault="00C7717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5523C4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5523C4" w:rsidRDefault="00435D10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 w:rsidRPr="00F16FFD">
        <w:rPr>
          <w:rFonts w:ascii="Arial" w:eastAsia="Times New Roman" w:hAnsi="Arial" w:cs="Arial"/>
          <w:sz w:val="21"/>
          <w:szCs w:val="21"/>
          <w:lang w:eastAsia="en-GB"/>
        </w:rPr>
        <w:t>Successful delegates will receive</w:t>
      </w:r>
      <w:r w:rsidR="00B352D9">
        <w:rPr>
          <w:rFonts w:ascii="Arial" w:eastAsia="Times New Roman" w:hAnsi="Arial" w:cs="Arial"/>
          <w:sz w:val="21"/>
          <w:szCs w:val="21"/>
          <w:lang w:eastAsia="en-GB"/>
        </w:rPr>
        <w:t xml:space="preserve"> the Level 2 Certificate in </w:t>
      </w:r>
      <w:r w:rsidR="008436BE">
        <w:rPr>
          <w:rFonts w:ascii="Arial" w:eastAsia="Times New Roman" w:hAnsi="Arial" w:cs="Arial"/>
          <w:sz w:val="21"/>
          <w:szCs w:val="21"/>
          <w:lang w:eastAsia="en-GB"/>
        </w:rPr>
        <w:t>Understanding</w:t>
      </w:r>
      <w:r w:rsidR="0001737C">
        <w:rPr>
          <w:rFonts w:ascii="Arial" w:eastAsia="Times New Roman" w:hAnsi="Arial" w:cs="Arial"/>
          <w:sz w:val="21"/>
          <w:szCs w:val="21"/>
          <w:lang w:eastAsia="en-GB"/>
        </w:rPr>
        <w:t xml:space="preserve"> the Care and Management of Diabetes. </w:t>
      </w:r>
    </w:p>
    <w:p w:rsidR="00B352D9" w:rsidRPr="00B352D9" w:rsidRDefault="00B352D9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0418DF" w:rsidRPr="005523C4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  <w:sectPr w:rsidR="000418DF" w:rsidRPr="005523C4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 w:rsidRPr="005523C4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5523C4">
        <w:rPr>
          <w:rFonts w:ascii="Arial" w:eastAsiaTheme="majorEastAsia" w:hAnsi="Arial" w:cs="Arial"/>
          <w:b/>
          <w:color w:val="0070C0"/>
        </w:rPr>
        <w:t>?</w:t>
      </w:r>
    </w:p>
    <w:p w:rsidR="00B17624" w:rsidRDefault="00026101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</w:t>
      </w:r>
      <w:r w:rsidR="00600D39">
        <w:rPr>
          <w:rFonts w:ascii="Arial" w:eastAsia="Times New Roman" w:hAnsi="Arial" w:cs="Arial"/>
          <w:sz w:val="21"/>
          <w:szCs w:val="21"/>
          <w:lang w:eastAsia="en-GB"/>
        </w:rPr>
        <w:t xml:space="preserve">he course is split into </w:t>
      </w:r>
      <w:r w:rsidR="008436BE">
        <w:rPr>
          <w:rFonts w:ascii="Arial" w:eastAsia="Times New Roman" w:hAnsi="Arial" w:cs="Arial"/>
          <w:sz w:val="21"/>
          <w:szCs w:val="21"/>
          <w:lang w:eastAsia="en-GB"/>
        </w:rPr>
        <w:t>four</w:t>
      </w:r>
      <w:r w:rsidR="00B17624">
        <w:rPr>
          <w:rFonts w:ascii="Arial" w:eastAsia="Times New Roman" w:hAnsi="Arial" w:cs="Arial"/>
          <w:sz w:val="21"/>
          <w:szCs w:val="21"/>
          <w:lang w:eastAsia="en-GB"/>
        </w:rPr>
        <w:t xml:space="preserve"> manageable units: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  <w:sectPr w:rsidR="00B17624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1: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01737C">
        <w:rPr>
          <w:rFonts w:ascii="Arial" w:eastAsia="Times New Roman" w:hAnsi="Arial" w:cs="Arial"/>
          <w:sz w:val="21"/>
          <w:szCs w:val="21"/>
          <w:lang w:eastAsia="en-GB"/>
        </w:rPr>
        <w:t>Understanding diabetes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2: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01737C">
        <w:rPr>
          <w:rFonts w:ascii="Arial" w:eastAsia="Times New Roman" w:hAnsi="Arial" w:cs="Arial"/>
          <w:sz w:val="21"/>
          <w:szCs w:val="21"/>
          <w:lang w:eastAsia="en-GB"/>
        </w:rPr>
        <w:t>Prevention and early intervention of Type 2 diabetes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3: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01737C">
        <w:rPr>
          <w:rFonts w:ascii="Arial" w:eastAsia="Times New Roman" w:hAnsi="Arial" w:cs="Arial"/>
          <w:sz w:val="21"/>
          <w:szCs w:val="21"/>
          <w:lang w:eastAsia="en-GB"/>
        </w:rPr>
        <w:t>Understanding initial care of diabetes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4: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01737C">
        <w:rPr>
          <w:rFonts w:ascii="Arial" w:eastAsia="Times New Roman" w:hAnsi="Arial" w:cs="Arial"/>
          <w:sz w:val="21"/>
          <w:szCs w:val="21"/>
          <w:lang w:eastAsia="en-GB"/>
        </w:rPr>
        <w:t>Understanding treatment and management of diabetes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B17624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Default="005F0D9D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delivered through the distance learning model, meaning you can study at a time and place convenient to yourself. You can choose between online learning with online assessment or paper based learning materials and paper based assessment.</w:t>
      </w:r>
    </w:p>
    <w:p w:rsidR="00D13957" w:rsidRPr="00D13957" w:rsidRDefault="00D13957" w:rsidP="005523C4">
      <w:pPr>
        <w:spacing w:before="100" w:beforeAutospacing="1" w:after="0" w:line="240" w:lineRule="auto"/>
        <w:rPr>
          <w:rFonts w:ascii="Arial" w:eastAsia="Times New Roman" w:hAnsi="Arial" w:cs="Arial"/>
          <w:sz w:val="4"/>
          <w:szCs w:val="4"/>
          <w:lang w:eastAsia="en-GB"/>
        </w:rPr>
      </w:pPr>
    </w:p>
    <w:p w:rsidR="0095667A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5523C4">
        <w:rPr>
          <w:rFonts w:ascii="Arial" w:eastAsiaTheme="majorEastAsia" w:hAnsi="Arial" w:cs="Arial"/>
          <w:b/>
          <w:color w:val="0070C0"/>
        </w:rPr>
        <w:t>How will I be assessed?</w:t>
      </w:r>
    </w:p>
    <w:p w:rsidR="001E2B70" w:rsidRPr="005523C4" w:rsidRDefault="001E2B70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F16FFD" w:rsidRDefault="00263D39" w:rsidP="005523C4">
      <w:pPr>
        <w:spacing w:after="0" w:line="259" w:lineRule="auto"/>
        <w:rPr>
          <w:sz w:val="21"/>
          <w:szCs w:val="21"/>
        </w:rPr>
      </w:pPr>
      <w:r w:rsidRPr="00F16FFD">
        <w:rPr>
          <w:rFonts w:ascii="Arial" w:hAnsi="Arial" w:cs="Arial"/>
          <w:sz w:val="21"/>
          <w:szCs w:val="21"/>
        </w:rPr>
        <w:t xml:space="preserve">The learner will </w:t>
      </w:r>
      <w:r w:rsidR="00964406">
        <w:rPr>
          <w:rFonts w:ascii="Arial" w:hAnsi="Arial" w:cs="Arial"/>
          <w:sz w:val="21"/>
          <w:szCs w:val="21"/>
        </w:rPr>
        <w:t>be assessed throughout their study by a series of assessment questions which are built into the course</w:t>
      </w:r>
      <w:r w:rsidR="005B1B4E">
        <w:rPr>
          <w:rFonts w:ascii="Arial" w:hAnsi="Arial" w:cs="Arial"/>
          <w:sz w:val="21"/>
          <w:szCs w:val="21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opportunities will this lead to?</w:t>
      </w:r>
    </w:p>
    <w:p w:rsidR="005523C4" w:rsidRPr="00F16FFD" w:rsidRDefault="005B1B4E" w:rsidP="005B1B4E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Upo</w:t>
      </w:r>
      <w:r w:rsidR="00EA2AE5">
        <w:rPr>
          <w:rFonts w:ascii="Arial" w:eastAsia="Times New Roman" w:hAnsi="Arial" w:cs="Arial"/>
          <w:sz w:val="21"/>
          <w:szCs w:val="21"/>
          <w:lang w:eastAsia="en-GB"/>
        </w:rPr>
        <w:t xml:space="preserve">n completion of the </w:t>
      </w:r>
      <w:r w:rsidR="006F5E9A">
        <w:rPr>
          <w:rFonts w:ascii="Arial" w:eastAsia="Times New Roman" w:hAnsi="Arial" w:cs="Arial"/>
          <w:sz w:val="21"/>
          <w:szCs w:val="21"/>
          <w:lang w:eastAsia="en-GB"/>
        </w:rPr>
        <w:t xml:space="preserve">Understanding </w:t>
      </w:r>
      <w:r w:rsidR="0001737C">
        <w:rPr>
          <w:rFonts w:ascii="Arial" w:eastAsia="Times New Roman" w:hAnsi="Arial" w:cs="Arial"/>
          <w:sz w:val="21"/>
          <w:szCs w:val="21"/>
          <w:lang w:eastAsia="en-GB"/>
        </w:rPr>
        <w:t>the Care and Management of Diabetes</w:t>
      </w:r>
      <w:r w:rsidR="008F3474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en-GB"/>
        </w:rPr>
        <w:t>training, learners can progress on to a Level 3 course.</w:t>
      </w:r>
    </w:p>
    <w:p w:rsidR="001E2B70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F16FFD" w:rsidRDefault="005B1B4E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takes 12 weeks to complete.</w:t>
      </w:r>
    </w:p>
    <w:p w:rsidR="007B10BC" w:rsidRPr="00AF6C1A" w:rsidRDefault="007B10BC">
      <w:pPr>
        <w:spacing w:line="240" w:lineRule="auto"/>
        <w:rPr>
          <w:rFonts w:ascii="Arial" w:hAnsi="Arial" w:cs="Arial"/>
          <w:color w:val="1F4E79" w:themeColor="accent1" w:themeShade="80"/>
          <w:sz w:val="20"/>
          <w:szCs w:val="20"/>
        </w:rPr>
      </w:pPr>
    </w:p>
    <w:sectPr w:rsidR="007B10BC" w:rsidRPr="00AF6C1A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0D6" w:rsidRDefault="005660D6" w:rsidP="00B07D60">
      <w:pPr>
        <w:spacing w:after="0" w:line="240" w:lineRule="auto"/>
      </w:pPr>
      <w:r>
        <w:separator/>
      </w:r>
    </w:p>
  </w:endnote>
  <w:endnote w:type="continuationSeparator" w:id="0">
    <w:p w:rsidR="005660D6" w:rsidRDefault="005660D6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0D6" w:rsidRDefault="005660D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0D6" w:rsidRDefault="005660D6" w:rsidP="00B07D60">
      <w:pPr>
        <w:spacing w:after="0" w:line="240" w:lineRule="auto"/>
      </w:pPr>
      <w:r>
        <w:separator/>
      </w:r>
    </w:p>
  </w:footnote>
  <w:footnote w:type="continuationSeparator" w:id="0">
    <w:p w:rsidR="005660D6" w:rsidRDefault="005660D6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0D6" w:rsidRDefault="005660D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5660D6" w:rsidRDefault="005660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1737C"/>
    <w:rsid w:val="0002437C"/>
    <w:rsid w:val="00026101"/>
    <w:rsid w:val="00034D4C"/>
    <w:rsid w:val="000418DF"/>
    <w:rsid w:val="00063C9D"/>
    <w:rsid w:val="00081786"/>
    <w:rsid w:val="000B64A6"/>
    <w:rsid w:val="000D076E"/>
    <w:rsid w:val="000E32D0"/>
    <w:rsid w:val="00124DBF"/>
    <w:rsid w:val="00145075"/>
    <w:rsid w:val="00157768"/>
    <w:rsid w:val="00162BDB"/>
    <w:rsid w:val="001765AE"/>
    <w:rsid w:val="00192B30"/>
    <w:rsid w:val="00196783"/>
    <w:rsid w:val="001D3481"/>
    <w:rsid w:val="001E0C31"/>
    <w:rsid w:val="001E2B70"/>
    <w:rsid w:val="00215D20"/>
    <w:rsid w:val="0022283E"/>
    <w:rsid w:val="002529D4"/>
    <w:rsid w:val="002637F8"/>
    <w:rsid w:val="00263D39"/>
    <w:rsid w:val="00275136"/>
    <w:rsid w:val="00275168"/>
    <w:rsid w:val="00287617"/>
    <w:rsid w:val="002A1818"/>
    <w:rsid w:val="002B681F"/>
    <w:rsid w:val="002C3DB8"/>
    <w:rsid w:val="00312174"/>
    <w:rsid w:val="003232F6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F7D57"/>
    <w:rsid w:val="005209ED"/>
    <w:rsid w:val="00524057"/>
    <w:rsid w:val="005429F7"/>
    <w:rsid w:val="00547B29"/>
    <w:rsid w:val="005523C4"/>
    <w:rsid w:val="00557618"/>
    <w:rsid w:val="005660D6"/>
    <w:rsid w:val="00573679"/>
    <w:rsid w:val="005B1B4E"/>
    <w:rsid w:val="005B6EE8"/>
    <w:rsid w:val="005C1B8C"/>
    <w:rsid w:val="005D1CFA"/>
    <w:rsid w:val="005F0D9D"/>
    <w:rsid w:val="005F4CD9"/>
    <w:rsid w:val="005F6A9B"/>
    <w:rsid w:val="00600D39"/>
    <w:rsid w:val="00641888"/>
    <w:rsid w:val="006A066E"/>
    <w:rsid w:val="006B08FE"/>
    <w:rsid w:val="006E00F3"/>
    <w:rsid w:val="006F10AF"/>
    <w:rsid w:val="006F5E9A"/>
    <w:rsid w:val="00702A13"/>
    <w:rsid w:val="007450C9"/>
    <w:rsid w:val="00761CA7"/>
    <w:rsid w:val="00770AA9"/>
    <w:rsid w:val="007B10BC"/>
    <w:rsid w:val="007B1100"/>
    <w:rsid w:val="007C77FC"/>
    <w:rsid w:val="007E23B2"/>
    <w:rsid w:val="007E6621"/>
    <w:rsid w:val="007E682C"/>
    <w:rsid w:val="007F79EE"/>
    <w:rsid w:val="00810628"/>
    <w:rsid w:val="008436BE"/>
    <w:rsid w:val="00856951"/>
    <w:rsid w:val="008902A1"/>
    <w:rsid w:val="00890A2C"/>
    <w:rsid w:val="0089760E"/>
    <w:rsid w:val="008C457E"/>
    <w:rsid w:val="008D52ED"/>
    <w:rsid w:val="008F3474"/>
    <w:rsid w:val="0090127A"/>
    <w:rsid w:val="009106DB"/>
    <w:rsid w:val="0091546D"/>
    <w:rsid w:val="00943E23"/>
    <w:rsid w:val="0095667A"/>
    <w:rsid w:val="00964406"/>
    <w:rsid w:val="00965094"/>
    <w:rsid w:val="00995CD8"/>
    <w:rsid w:val="009A5AE8"/>
    <w:rsid w:val="009F6421"/>
    <w:rsid w:val="00A14BFF"/>
    <w:rsid w:val="00A16E95"/>
    <w:rsid w:val="00A21156"/>
    <w:rsid w:val="00A27C15"/>
    <w:rsid w:val="00A30A12"/>
    <w:rsid w:val="00A46744"/>
    <w:rsid w:val="00A51211"/>
    <w:rsid w:val="00A7767D"/>
    <w:rsid w:val="00A80845"/>
    <w:rsid w:val="00A8479B"/>
    <w:rsid w:val="00A84C3D"/>
    <w:rsid w:val="00A93126"/>
    <w:rsid w:val="00AB0BBE"/>
    <w:rsid w:val="00AC5ED5"/>
    <w:rsid w:val="00AD25D7"/>
    <w:rsid w:val="00AD55AF"/>
    <w:rsid w:val="00AE63EC"/>
    <w:rsid w:val="00AF24F8"/>
    <w:rsid w:val="00AF6C1A"/>
    <w:rsid w:val="00B07B87"/>
    <w:rsid w:val="00B07D60"/>
    <w:rsid w:val="00B17624"/>
    <w:rsid w:val="00B232BD"/>
    <w:rsid w:val="00B31E74"/>
    <w:rsid w:val="00B34177"/>
    <w:rsid w:val="00B352D9"/>
    <w:rsid w:val="00B407F4"/>
    <w:rsid w:val="00B500DC"/>
    <w:rsid w:val="00B502AD"/>
    <w:rsid w:val="00B6311D"/>
    <w:rsid w:val="00B86114"/>
    <w:rsid w:val="00C10556"/>
    <w:rsid w:val="00C1656C"/>
    <w:rsid w:val="00C334D2"/>
    <w:rsid w:val="00C50D6B"/>
    <w:rsid w:val="00C7233D"/>
    <w:rsid w:val="00C7717D"/>
    <w:rsid w:val="00C86E6F"/>
    <w:rsid w:val="00CB5870"/>
    <w:rsid w:val="00CD2BC5"/>
    <w:rsid w:val="00CF50FD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35DCF"/>
    <w:rsid w:val="00E545AA"/>
    <w:rsid w:val="00E55B7B"/>
    <w:rsid w:val="00E669C3"/>
    <w:rsid w:val="00E778A1"/>
    <w:rsid w:val="00EA2768"/>
    <w:rsid w:val="00EA2AE5"/>
    <w:rsid w:val="00EB27E7"/>
    <w:rsid w:val="00EC6D24"/>
    <w:rsid w:val="00F16FFD"/>
    <w:rsid w:val="00F2106F"/>
    <w:rsid w:val="00FA0DB1"/>
    <w:rsid w:val="00FB0D52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13833FE8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873DC-E9FD-4FCD-BFE5-E390CF760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4</cp:revision>
  <cp:lastPrinted>2019-05-16T12:15:00Z</cp:lastPrinted>
  <dcterms:created xsi:type="dcterms:W3CDTF">2019-05-16T11:09:00Z</dcterms:created>
  <dcterms:modified xsi:type="dcterms:W3CDTF">2020-09-15T12:02:00Z</dcterms:modified>
</cp:coreProperties>
</file>